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D" w:rsidRDefault="0028234D" w:rsidP="00696958">
      <w:pPr>
        <w:jc w:val="both"/>
      </w:pPr>
    </w:p>
    <w:p w:rsidR="0075775C" w:rsidRDefault="0075775C" w:rsidP="0075775C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>a Rodinného centra NA MYŠÁKU, o.s. za rok 2010</w:t>
      </w:r>
    </w:p>
    <w:p w:rsidR="0075775C" w:rsidRPr="003B2224" w:rsidRDefault="0075775C" w:rsidP="0075775C">
      <w:pPr>
        <w:jc w:val="both"/>
      </w:pPr>
      <w:r>
        <w:t xml:space="preserve">Původní název Rodinné centrum </w:t>
      </w:r>
      <w:proofErr w:type="spellStart"/>
      <w:r>
        <w:t>Těšánek</w:t>
      </w:r>
      <w:proofErr w:type="spellEnd"/>
      <w:r>
        <w:t xml:space="preserve">, o.s. byl zaregistrován u MV ČR  v červnu roku 2008,  24.3.2009 došlo k přejmenování na Rodinné centrum NA MYŠÁKU, o.s. K 31 .12.2010 mělo centrum zaregistrováno </w:t>
      </w:r>
      <w:r w:rsidRPr="00CE289E">
        <w:t>14</w:t>
      </w:r>
      <w:r>
        <w:t xml:space="preserve"> rodin, se kterými pokračovalo ve svých pravidelných aktivitách. V provozu jsou webové </w:t>
      </w:r>
      <w:r w:rsidRPr="003B2224">
        <w:t xml:space="preserve">stránky </w:t>
      </w:r>
      <w:hyperlink r:id="rId5" w:history="1">
        <w:r w:rsidRPr="003B2224">
          <w:rPr>
            <w:rStyle w:val="Hypertextovodkaz"/>
          </w:rPr>
          <w:t>www.webareal.cz/rc-na-mysaku</w:t>
        </w:r>
      </w:hyperlink>
      <w:r w:rsidRPr="003B2224">
        <w:t>.</w:t>
      </w:r>
    </w:p>
    <w:p w:rsidR="0075775C" w:rsidRDefault="0075775C" w:rsidP="0075775C">
      <w:r>
        <w:t>V roce  2010 byly podány žádosti na následující projekty a finanční výpomoc:</w:t>
      </w:r>
    </w:p>
    <w:p w:rsidR="0075775C" w:rsidRDefault="0075775C" w:rsidP="0075775C">
      <w:pPr>
        <w:jc w:val="both"/>
      </w:pPr>
      <w:r>
        <w:t xml:space="preserve">Obec </w:t>
      </w:r>
      <w:proofErr w:type="spellStart"/>
      <w:r>
        <w:t>Těšany</w:t>
      </w:r>
      <w:proofErr w:type="spellEnd"/>
      <w:r>
        <w:t xml:space="preserve">  - žádost o finanční podporu na rok 2010 -  požadováno 25000,-Kč. Žádost byla poskytnuta ve výši 20000,-Kč.</w:t>
      </w:r>
    </w:p>
    <w:p w:rsidR="0075775C" w:rsidRDefault="0075775C" w:rsidP="0075775C">
      <w:pPr>
        <w:jc w:val="both"/>
      </w:pPr>
      <w:r>
        <w:t>JMK – podpora rodič. kompetencí – projekt KNIHA A POČÍTAČ – CESTA K POCHOPENÍ požadováno  30000,- Kč. Žádost poskytnuta v plné výši.</w:t>
      </w:r>
    </w:p>
    <w:p w:rsidR="0075775C" w:rsidRDefault="0075775C" w:rsidP="0075775C">
      <w:pPr>
        <w:jc w:val="both"/>
      </w:pPr>
      <w:r>
        <w:t xml:space="preserve">Projekty realizované za podpory obce </w:t>
      </w:r>
      <w:proofErr w:type="spellStart"/>
      <w:r>
        <w:t>Těšany</w:t>
      </w:r>
      <w:proofErr w:type="spellEnd"/>
      <w:r>
        <w:t xml:space="preserve"> byly zaměřeny jak na vybavení centra, tak i na podporu jednotlivých akcí pro veřejnost a to, v jarních dnech Vynášení Morény, ke Dni Země formou </w:t>
      </w:r>
      <w:proofErr w:type="spellStart"/>
      <w:r>
        <w:t>ekoher</w:t>
      </w:r>
      <w:proofErr w:type="spellEnd"/>
      <w:r>
        <w:t xml:space="preserve"> PLASTOHRÁTEK, oslavu dne dětí se skákacím hradem a soutěžemi, kterého se zúčastnili také další organizace v obci. Loučení s létem současně s tvořivými dílnami pod širým nebem pro děti i rodiče. Za spolupráce se ZŠ a MŠ </w:t>
      </w:r>
      <w:proofErr w:type="spellStart"/>
      <w:r>
        <w:t>Těšany</w:t>
      </w:r>
      <w:proofErr w:type="spellEnd"/>
      <w:r>
        <w:t xml:space="preserve"> a Orlem </w:t>
      </w:r>
      <w:proofErr w:type="spellStart"/>
      <w:r>
        <w:t>Těšany</w:t>
      </w:r>
      <w:proofErr w:type="spellEnd"/>
      <w:r>
        <w:t xml:space="preserve"> zimní lampiónový průvod S lampióny za pohádkou a také spoluúčast na vypouštění balónků s přáním Ježíškovi.</w:t>
      </w:r>
    </w:p>
    <w:p w:rsidR="0075775C" w:rsidRDefault="0075775C" w:rsidP="0075775C">
      <w:pPr>
        <w:jc w:val="both"/>
      </w:pPr>
      <w:r>
        <w:t>Projekt KNIHA A POČÍTAČ – CESTA K POCHOPENÍ umožnil pořídit také počítačové vybavení pro děti společně s  výukovým programem pro děti předškolního a mladšího školního věku. Zakoupené odborné publikace a pracovní listy jsou zaměřeny na pomoc a řešení možných problémů s výchovou a vzděláním dětí. Vše je plně k dispozici členům RC.</w:t>
      </w:r>
    </w:p>
    <w:p w:rsidR="0075775C" w:rsidRDefault="0075775C" w:rsidP="0075775C">
      <w:pPr>
        <w:jc w:val="both"/>
      </w:pPr>
      <w:r>
        <w:t xml:space="preserve">Je nutné vyvinout snahu o umístění plastové prolézačky k sídlu Rodinného centra a zajistit její bezpečnost. Zprovoznit pískoviště. </w:t>
      </w:r>
    </w:p>
    <w:p w:rsidR="0075775C" w:rsidRDefault="0075775C" w:rsidP="0075775C">
      <w:pPr>
        <w:jc w:val="both"/>
      </w:pPr>
      <w:r>
        <w:t xml:space="preserve">Do dalšího rozvoje chodu Rodinného centra je dobré oslovovat systematicky mladé maminky s novorozenými dětmi. Úkolem je vytvořit si informační leták, který bude přibližovat rodinám možnosti které centrum nabízí. Nadále povzbuzovat akce spojené se všemi věkovými kategoriemi jako je </w:t>
      </w:r>
      <w:proofErr w:type="spellStart"/>
      <w:r>
        <w:t>pedig</w:t>
      </w:r>
      <w:proofErr w:type="spellEnd"/>
      <w:r>
        <w:t>, keramická dílna a další. Udržet a rozvíjet spolupráci s ostatními organizacemi v obci pracujících s dětmi a mládeží.</w:t>
      </w:r>
    </w:p>
    <w:p w:rsidR="0075775C" w:rsidRDefault="0075775C" w:rsidP="0075775C">
      <w:pPr>
        <w:jc w:val="both"/>
      </w:pPr>
      <w:r>
        <w:t>Nedílnou součástí Výroční zprávy za rok 2010 je Zpráva hospodaření za rok 2010.</w:t>
      </w:r>
    </w:p>
    <w:p w:rsidR="0075775C" w:rsidRDefault="0075775C" w:rsidP="0075775C">
      <w:r>
        <w:t>Výroční zprávu zpracovala:    Radka Sigmundová</w:t>
      </w:r>
    </w:p>
    <w:p w:rsidR="0075775C" w:rsidRDefault="0075775C" w:rsidP="0075775C">
      <w:r>
        <w:t>Dne:    10.3.2010</w:t>
      </w:r>
      <w:r>
        <w:tab/>
      </w:r>
    </w:p>
    <w:p w:rsidR="0075775C" w:rsidRDefault="0075775C" w:rsidP="0075775C">
      <w:pPr>
        <w:jc w:val="both"/>
      </w:pPr>
    </w:p>
    <w:p w:rsidR="00696958" w:rsidRDefault="00696958" w:rsidP="00696958">
      <w:pPr>
        <w:jc w:val="both"/>
      </w:pPr>
    </w:p>
    <w:p w:rsidR="003823D2" w:rsidRDefault="003823D2" w:rsidP="00696958">
      <w:pPr>
        <w:jc w:val="both"/>
      </w:pPr>
    </w:p>
    <w:p w:rsidR="00D9678B" w:rsidRDefault="00D9678B" w:rsidP="00696958">
      <w:pPr>
        <w:jc w:val="both"/>
      </w:pPr>
    </w:p>
    <w:p w:rsidR="00A82A33" w:rsidRDefault="00A82A33" w:rsidP="00696958">
      <w:pPr>
        <w:jc w:val="both"/>
      </w:pPr>
      <w:r>
        <w:t xml:space="preserve">  </w:t>
      </w:r>
    </w:p>
    <w:p w:rsidR="00A82A33" w:rsidRDefault="00A82A33" w:rsidP="00696958">
      <w:pPr>
        <w:jc w:val="both"/>
      </w:pPr>
    </w:p>
    <w:p w:rsidR="003823D2" w:rsidRDefault="003823D2" w:rsidP="00696958">
      <w:pPr>
        <w:jc w:val="both"/>
      </w:pPr>
      <w:r>
        <w:t xml:space="preserve">   </w:t>
      </w:r>
    </w:p>
    <w:p w:rsidR="003823D2" w:rsidRDefault="003823D2" w:rsidP="00696958">
      <w:pPr>
        <w:jc w:val="both"/>
      </w:pPr>
    </w:p>
    <w:p w:rsidR="00696958" w:rsidRDefault="00696958"/>
    <w:sectPr w:rsidR="00696958" w:rsidSect="00CC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92FC2"/>
    <w:rsid w:val="0028234D"/>
    <w:rsid w:val="003823D2"/>
    <w:rsid w:val="003F5CA2"/>
    <w:rsid w:val="004F7D75"/>
    <w:rsid w:val="00594E5F"/>
    <w:rsid w:val="00696958"/>
    <w:rsid w:val="006A537B"/>
    <w:rsid w:val="0075775C"/>
    <w:rsid w:val="007C39EA"/>
    <w:rsid w:val="009F2A34"/>
    <w:rsid w:val="00A82A33"/>
    <w:rsid w:val="00AA5794"/>
    <w:rsid w:val="00B92FC2"/>
    <w:rsid w:val="00CC3453"/>
    <w:rsid w:val="00CE289E"/>
    <w:rsid w:val="00D9678B"/>
    <w:rsid w:val="00EB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FC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2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ebareal.cz/rc-na-mysa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103C6-B63E-4744-B9C5-53FD1130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2337</CharactersWithSpaces>
  <SharedDoc>false</SharedDoc>
  <HLinks>
    <vt:vector size="12" baseType="variant"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http://www.webareal.cz/rc-na-mysaku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http://www.webareal.cz/rc-na-mysaku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4</cp:revision>
  <dcterms:created xsi:type="dcterms:W3CDTF">2013-03-10T11:22:00Z</dcterms:created>
  <dcterms:modified xsi:type="dcterms:W3CDTF">2013-03-10T11:23:00Z</dcterms:modified>
</cp:coreProperties>
</file>