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C7" w:rsidRDefault="00064AC7" w:rsidP="00064AC7">
      <w:pPr>
        <w:jc w:val="center"/>
        <w:rPr>
          <w:rFonts w:ascii="Arial Black" w:hAnsi="Arial Black"/>
        </w:rPr>
      </w:pPr>
    </w:p>
    <w:p w:rsidR="00064AC7" w:rsidRDefault="00064AC7" w:rsidP="00064AC7">
      <w:pPr>
        <w:jc w:val="center"/>
        <w:rPr>
          <w:rFonts w:ascii="Arial Black" w:hAnsi="Arial Black"/>
        </w:rPr>
      </w:pPr>
      <w:r w:rsidRPr="00491D55">
        <w:rPr>
          <w:rFonts w:ascii="Arial Black" w:hAnsi="Arial Black"/>
        </w:rPr>
        <w:t>Výroční zpráv</w:t>
      </w:r>
      <w:r>
        <w:rPr>
          <w:rFonts w:ascii="Arial Black" w:hAnsi="Arial Black"/>
        </w:rPr>
        <w:t>a Rodinného centra NA MYŠÁKU, o.s. za rok 2011</w:t>
      </w:r>
    </w:p>
    <w:p w:rsidR="00064AC7" w:rsidRDefault="00064AC7" w:rsidP="00064AC7">
      <w:pPr>
        <w:jc w:val="center"/>
        <w:rPr>
          <w:rFonts w:ascii="Arial Black" w:hAnsi="Arial Black"/>
        </w:rPr>
      </w:pPr>
    </w:p>
    <w:p w:rsidR="00064AC7" w:rsidRPr="00B9242E" w:rsidRDefault="00064AC7" w:rsidP="00064AC7">
      <w:pPr>
        <w:jc w:val="both"/>
      </w:pPr>
      <w:r>
        <w:t xml:space="preserve">Rodinné centrum </w:t>
      </w:r>
      <w:proofErr w:type="spellStart"/>
      <w:r>
        <w:t>Těšánek</w:t>
      </w:r>
      <w:proofErr w:type="spellEnd"/>
      <w:r>
        <w:t xml:space="preserve">, o.s. bylo zaregistrováno u MV ČR  v červnu roku 2008,  24.3.2009 došlo k přejmenování na Rodinné centrum NA MYŠÁKU, o.s. K 31 .12.2011 mělo centrum zaregistrováno </w:t>
      </w:r>
      <w:r w:rsidRPr="00CE289E">
        <w:t>1</w:t>
      </w:r>
      <w:r w:rsidR="00E73457">
        <w:t>4</w:t>
      </w:r>
      <w:r>
        <w:t xml:space="preserve"> aktivních členských rodin.  Pokračuje provoz webových </w:t>
      </w:r>
      <w:r w:rsidRPr="003B2224">
        <w:t>strán</w:t>
      </w:r>
      <w:r>
        <w:t>e</w:t>
      </w:r>
      <w:r w:rsidRPr="003B2224">
        <w:t>k</w:t>
      </w:r>
      <w:r>
        <w:t xml:space="preserve"> pod názvem</w:t>
      </w:r>
      <w:r w:rsidRPr="003B2224">
        <w:t xml:space="preserve"> </w:t>
      </w:r>
      <w:hyperlink r:id="rId5" w:history="1">
        <w:r w:rsidRPr="00B9242E">
          <w:rPr>
            <w:rStyle w:val="Hypertextovodkaz"/>
            <w:color w:val="auto"/>
          </w:rPr>
          <w:t>www.webareal.cz/rc-na-mysaku</w:t>
        </w:r>
      </w:hyperlink>
      <w:r w:rsidRPr="00B9242E">
        <w:t>.</w:t>
      </w:r>
    </w:p>
    <w:p w:rsidR="00064AC7" w:rsidRDefault="00064AC7" w:rsidP="00064AC7">
      <w:pPr>
        <w:jc w:val="both"/>
      </w:pPr>
      <w:r>
        <w:t xml:space="preserve">V roce 2011 bylo požádáno o finanční výpomoc u institucí a organizací - </w:t>
      </w:r>
    </w:p>
    <w:p w:rsidR="00064AC7" w:rsidRDefault="00064AC7" w:rsidP="00064AC7">
      <w:pPr>
        <w:jc w:val="both"/>
      </w:pPr>
      <w:r>
        <w:t xml:space="preserve">Obec </w:t>
      </w:r>
      <w:proofErr w:type="spellStart"/>
      <w:r>
        <w:t>Těšany</w:t>
      </w:r>
      <w:proofErr w:type="spellEnd"/>
      <w:r>
        <w:t xml:space="preserve"> – podaná žádost na podporu ve výši 20 000,- Kč. Podpora byla poskytnuta v plné výši. Finance se využily na udržení běžného provozu, dokoupení výtvarného a kancelářského materiálu, obnovení herního  vybavení pro děti, zajištění fotodokumentace. Zakoupil se </w:t>
      </w:r>
      <w:proofErr w:type="spellStart"/>
      <w:r>
        <w:t>flipchart</w:t>
      </w:r>
      <w:proofErr w:type="spellEnd"/>
      <w:r>
        <w:t xml:space="preserve"> pro vzdělávací akce.</w:t>
      </w:r>
    </w:p>
    <w:p w:rsidR="00064AC7" w:rsidRDefault="00064AC7" w:rsidP="00064AC7">
      <w:pPr>
        <w:jc w:val="both"/>
      </w:pPr>
      <w:r>
        <w:t xml:space="preserve">Obec </w:t>
      </w:r>
      <w:proofErr w:type="spellStart"/>
      <w:r>
        <w:t>Těšany</w:t>
      </w:r>
      <w:proofErr w:type="spellEnd"/>
      <w:r>
        <w:t xml:space="preserve"> – dotace na podporu spoluúčasti při organizaci podzimních Slavností ve výši 5 000,-Kč, tato částka byla plně využita na zajištění akcí pro veřejnost, které byly součásti těchto slavností.</w:t>
      </w:r>
    </w:p>
    <w:p w:rsidR="00064AC7" w:rsidRDefault="00064AC7" w:rsidP="00064AC7">
      <w:pPr>
        <w:jc w:val="both"/>
      </w:pPr>
      <w:r>
        <w:t>JMK – podána žádost o finanční podporu ve výši 30 000,- Kč k uskutečnění projektu pod názvem „Tvoření a setkávání trochu jinak“. Žádost byla podpořena částkou ve výši 15 000,-Kč, ze které se zakoupil  hrnčířský kruh pro rozšíření keramického tvoření.</w:t>
      </w:r>
    </w:p>
    <w:p w:rsidR="00064AC7" w:rsidRDefault="00064AC7" w:rsidP="00064AC7">
      <w:pPr>
        <w:jc w:val="both"/>
      </w:pPr>
      <w:r>
        <w:t xml:space="preserve">Pokračovala spolupráce s FOD v Brně  - Klokánkem, děti z tohoto zařízení navštívily </w:t>
      </w:r>
      <w:proofErr w:type="spellStart"/>
      <w:r>
        <w:t>Těšany</w:t>
      </w:r>
      <w:proofErr w:type="spellEnd"/>
      <w:r>
        <w:t xml:space="preserve"> při Slavnostech a zúčastnili se soutěží.</w:t>
      </w:r>
    </w:p>
    <w:p w:rsidR="00064AC7" w:rsidRDefault="00064AC7" w:rsidP="00064AC7">
      <w:pPr>
        <w:jc w:val="both"/>
      </w:pPr>
      <w:r>
        <w:t xml:space="preserve">V prostoru před Myšákem byla umístěna prolézačka a pískoviště pro nejmenší děti. Toto mini hřiště je plně využíváno a je potřeba je doplnit provozním řádem. Důsledně pokračovat v propagaci činnosti rodinného centra a podporovat nové nápady na rozšíření, či vylepšení akcí. Pokračovat v účasti na akcích podporující tradice jako je Vynášení Morény, Slavnosti apod. Podpořit mladé hasiče aktivní pomocí při pořádání soutěží. Pokračovat ve spolupráci se spolky a organizacemi v obci. </w:t>
      </w:r>
    </w:p>
    <w:p w:rsidR="00064AC7" w:rsidRDefault="00064AC7" w:rsidP="00064AC7">
      <w:pPr>
        <w:jc w:val="both"/>
      </w:pPr>
    </w:p>
    <w:p w:rsidR="00064AC7" w:rsidRDefault="00064AC7" w:rsidP="00064AC7">
      <w:pPr>
        <w:jc w:val="both"/>
      </w:pPr>
      <w:r>
        <w:t>Nedílnou součástí Výroční zprávy za rok 2011 je Zpráva hospodaření za rok 2011.</w:t>
      </w:r>
    </w:p>
    <w:p w:rsidR="00064AC7" w:rsidRDefault="00064AC7" w:rsidP="00064AC7"/>
    <w:p w:rsidR="00064AC7" w:rsidRDefault="00064AC7" w:rsidP="00064AC7">
      <w:r>
        <w:t>Výroční zprávu zpracovala:    Radka Sigmundová</w:t>
      </w:r>
    </w:p>
    <w:p w:rsidR="00064AC7" w:rsidRDefault="00064AC7" w:rsidP="00064AC7">
      <w:r>
        <w:t>Dne:    20.3.2012</w:t>
      </w:r>
    </w:p>
    <w:p w:rsidR="00064AC7" w:rsidRDefault="00064AC7" w:rsidP="00064AC7">
      <w:r>
        <w:tab/>
      </w:r>
    </w:p>
    <w:p w:rsidR="00441A00" w:rsidRDefault="00441A00"/>
    <w:sectPr w:rsidR="00441A00" w:rsidSect="0044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64AC7"/>
    <w:rsid w:val="00064AC7"/>
    <w:rsid w:val="00075D93"/>
    <w:rsid w:val="001F5EE7"/>
    <w:rsid w:val="00326F2F"/>
    <w:rsid w:val="00441A00"/>
    <w:rsid w:val="0056762C"/>
    <w:rsid w:val="009467E4"/>
    <w:rsid w:val="00B9242E"/>
    <w:rsid w:val="00E7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AC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4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webareal.cz/rc-na-mysa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34B54-CCDF-4C55-AA1C-52698511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6</cp:revision>
  <cp:lastPrinted>2014-04-25T18:34:00Z</cp:lastPrinted>
  <dcterms:created xsi:type="dcterms:W3CDTF">2013-03-10T11:14:00Z</dcterms:created>
  <dcterms:modified xsi:type="dcterms:W3CDTF">2015-02-11T18:17:00Z</dcterms:modified>
</cp:coreProperties>
</file>